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70" w:rsidRDefault="009B5509" w:rsidP="00CC5FE6">
      <w:pPr>
        <w:widowControl/>
        <w:jc w:val="center"/>
        <w:rPr>
          <w:b/>
          <w:sz w:val="26"/>
          <w:szCs w:val="26"/>
        </w:rPr>
      </w:pPr>
      <w:r w:rsidRPr="009B5509">
        <w:rPr>
          <w:rFonts w:hint="eastAsia"/>
          <w:b/>
          <w:sz w:val="26"/>
          <w:szCs w:val="26"/>
        </w:rPr>
        <w:t>金中都城遗址公园概念性设计方案征集</w:t>
      </w:r>
    </w:p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637CFD" w:rsidRPr="00B5240C" w:rsidRDefault="009B5509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9B5509">
        <w:rPr>
          <w:rFonts w:hint="eastAsia"/>
          <w:b/>
          <w:sz w:val="26"/>
          <w:szCs w:val="26"/>
        </w:rPr>
        <w:lastRenderedPageBreak/>
        <w:t>金中都城遗址公园概念性设计方案征集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9B55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园林景观设计</w:t>
            </w:r>
            <w:r w:rsidR="00637CFD"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9B5509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</w:t>
            </w:r>
            <w:bookmarkStart w:id="1" w:name="_GoBack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8B" w:rsidRDefault="007D158B" w:rsidP="002B1F32">
      <w:r>
        <w:separator/>
      </w:r>
    </w:p>
  </w:endnote>
  <w:endnote w:type="continuationSeparator" w:id="0">
    <w:p w:rsidR="007D158B" w:rsidRDefault="007D158B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8B" w:rsidRDefault="007D158B" w:rsidP="002B1F32">
      <w:r>
        <w:separator/>
      </w:r>
    </w:p>
  </w:footnote>
  <w:footnote w:type="continuationSeparator" w:id="0">
    <w:p w:rsidR="007D158B" w:rsidRDefault="007D158B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D158B"/>
    <w:rsid w:val="007F2358"/>
    <w:rsid w:val="00831317"/>
    <w:rsid w:val="00862D6D"/>
    <w:rsid w:val="008A29DC"/>
    <w:rsid w:val="00925799"/>
    <w:rsid w:val="00964B08"/>
    <w:rsid w:val="009B5509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89A8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32</cp:revision>
  <cp:lastPrinted>2017-12-07T09:25:00Z</cp:lastPrinted>
  <dcterms:created xsi:type="dcterms:W3CDTF">2017-06-15T05:34:00Z</dcterms:created>
  <dcterms:modified xsi:type="dcterms:W3CDTF">2021-05-17T01:34:00Z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